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93" w:rsidRPr="00BB2193" w:rsidRDefault="00EB6494" w:rsidP="00B33697">
      <w:pPr>
        <w:ind w:left="-1080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267325" cy="6858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A71" w:rsidRPr="00D7782F" w:rsidRDefault="005B1A71" w:rsidP="00B33697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7782F"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Good</w:t>
                                </w:r>
                              </w:smartTag>
                              <w:r w:rsidRPr="00D7782F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7782F"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Samaritan</w:t>
                                </w:r>
                              </w:smartTag>
                              <w:r w:rsidRPr="00D7782F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7782F"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Health</w:t>
                                </w:r>
                              </w:smartTag>
                              <w:r w:rsidRPr="00D7782F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7782F"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5B1A71" w:rsidRDefault="005B1A71" w:rsidP="00B33697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  <w:p w:rsidR="005B1A71" w:rsidRPr="005B5A6A" w:rsidRDefault="00337B90" w:rsidP="00B33697">
                            <w:pP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Marketing </w:t>
                            </w:r>
                            <w:r w:rsidR="00151B7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5968A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Communications</w:t>
                            </w:r>
                            <w:r w:rsidR="00151B7B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  <w:p w:rsidR="005B1A71" w:rsidRPr="00B33697" w:rsidRDefault="005B1A71" w:rsidP="00B33697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9pt;width:414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VuQIAALo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" filled="f" stroked="f">
                <v:textbox>
                  <w:txbxContent>
                    <w:p w:rsidR="005B1A71" w:rsidRPr="00D7782F" w:rsidRDefault="005B1A71" w:rsidP="00B33697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7782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Good</w:t>
                          </w:r>
                        </w:smartTag>
                        <w:r w:rsidRPr="00D7782F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7782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Samaritan</w:t>
                          </w:r>
                        </w:smartTag>
                        <w:r w:rsidRPr="00D7782F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7782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Health</w:t>
                          </w:r>
                        </w:smartTag>
                        <w:r w:rsidRPr="00D7782F">
                          <w:rPr>
                            <w:rFonts w:ascii="Georgia" w:hAnsi="Georgia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7782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Center</w:t>
                          </w:r>
                        </w:smartTag>
                      </w:smartTag>
                    </w:p>
                    <w:p w:rsidR="005B1A71" w:rsidRDefault="005B1A71" w:rsidP="00B33697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Job Description</w:t>
                      </w:r>
                    </w:p>
                    <w:p w:rsidR="005B1A71" w:rsidRPr="005B5A6A" w:rsidRDefault="00337B90" w:rsidP="00B33697">
                      <w:pP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Marketing </w:t>
                      </w:r>
                      <w:r w:rsidR="00151B7B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&amp; </w:t>
                      </w:r>
                      <w:r w:rsidR="005968A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Communications</w:t>
                      </w:r>
                      <w:r w:rsidR="00151B7B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Manager</w:t>
                      </w:r>
                    </w:p>
                    <w:p w:rsidR="005B1A71" w:rsidRPr="00B33697" w:rsidRDefault="005B1A71" w:rsidP="00B33697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Picture 1" descr="GS-Icon_Reg-sm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-Icon_Reg-sm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193">
        <w:tab/>
      </w:r>
      <w:r w:rsidR="00BB2193">
        <w:tab/>
      </w:r>
    </w:p>
    <w:p w:rsidR="005C2C5A" w:rsidRPr="009349D9" w:rsidRDefault="005B5A6A" w:rsidP="005C2C5A">
      <w:pPr>
        <w:spacing w:before="120"/>
        <w:rPr>
          <w:b/>
          <w:sz w:val="28"/>
          <w:szCs w:val="28"/>
        </w:rPr>
      </w:pPr>
      <w:r w:rsidRPr="009349D9">
        <w:rPr>
          <w:b/>
          <w:sz w:val="28"/>
          <w:szCs w:val="28"/>
        </w:rPr>
        <w:t>General Summary of Duties:</w:t>
      </w:r>
    </w:p>
    <w:p w:rsidR="00DA4D6E" w:rsidRDefault="00FD35B9" w:rsidP="006146FA">
      <w:pPr>
        <w:rPr>
          <w:sz w:val="22"/>
          <w:szCs w:val="22"/>
        </w:rPr>
      </w:pPr>
      <w:r w:rsidRPr="006146FA">
        <w:rPr>
          <w:sz w:val="22"/>
          <w:szCs w:val="22"/>
        </w:rPr>
        <w:t>In collaboration with th</w:t>
      </w:r>
      <w:r w:rsidR="00F81FAD">
        <w:rPr>
          <w:sz w:val="22"/>
          <w:szCs w:val="22"/>
        </w:rPr>
        <w:t xml:space="preserve">e Chief Development Officer, </w:t>
      </w:r>
      <w:r w:rsidR="009156AD">
        <w:rPr>
          <w:sz w:val="22"/>
          <w:szCs w:val="22"/>
        </w:rPr>
        <w:t>Grants</w:t>
      </w:r>
      <w:r w:rsidR="00656EC8">
        <w:rPr>
          <w:sz w:val="22"/>
          <w:szCs w:val="22"/>
        </w:rPr>
        <w:t xml:space="preserve"> Manager</w:t>
      </w:r>
      <w:r w:rsidR="00F81FAD">
        <w:rPr>
          <w:sz w:val="22"/>
          <w:szCs w:val="22"/>
        </w:rPr>
        <w:t xml:space="preserve">, and </w:t>
      </w:r>
      <w:r w:rsidR="005968A2">
        <w:rPr>
          <w:sz w:val="22"/>
          <w:szCs w:val="22"/>
        </w:rPr>
        <w:t>Community Outreach Manager</w:t>
      </w:r>
      <w:r w:rsidR="009156AD">
        <w:rPr>
          <w:sz w:val="22"/>
          <w:szCs w:val="22"/>
        </w:rPr>
        <w:t>,</w:t>
      </w:r>
      <w:r w:rsidR="00F81FAD">
        <w:rPr>
          <w:sz w:val="22"/>
          <w:szCs w:val="22"/>
        </w:rPr>
        <w:t xml:space="preserve"> the </w:t>
      </w:r>
      <w:r w:rsidR="00337B90">
        <w:rPr>
          <w:sz w:val="22"/>
          <w:szCs w:val="22"/>
        </w:rPr>
        <w:t>Marketing</w:t>
      </w:r>
      <w:r w:rsidR="00151B7B">
        <w:rPr>
          <w:sz w:val="22"/>
          <w:szCs w:val="22"/>
        </w:rPr>
        <w:t xml:space="preserve"> &amp; </w:t>
      </w:r>
      <w:r w:rsidR="005968A2">
        <w:rPr>
          <w:sz w:val="22"/>
          <w:szCs w:val="22"/>
        </w:rPr>
        <w:t>Communications</w:t>
      </w:r>
      <w:r w:rsidR="00337B90">
        <w:rPr>
          <w:sz w:val="22"/>
          <w:szCs w:val="22"/>
        </w:rPr>
        <w:t xml:space="preserve"> Manager</w:t>
      </w:r>
      <w:r w:rsidR="0069079A">
        <w:rPr>
          <w:sz w:val="22"/>
          <w:szCs w:val="22"/>
        </w:rPr>
        <w:t xml:space="preserve"> </w:t>
      </w:r>
      <w:r w:rsidR="00F81FAD">
        <w:rPr>
          <w:sz w:val="22"/>
          <w:szCs w:val="22"/>
        </w:rPr>
        <w:t xml:space="preserve">will be part of a team whose goal is to </w:t>
      </w:r>
      <w:r w:rsidR="006A170F">
        <w:rPr>
          <w:sz w:val="22"/>
          <w:szCs w:val="22"/>
        </w:rPr>
        <w:t xml:space="preserve">increase stakeholder awareness and </w:t>
      </w:r>
      <w:r w:rsidR="00F81FAD">
        <w:rPr>
          <w:sz w:val="22"/>
          <w:szCs w:val="22"/>
        </w:rPr>
        <w:t xml:space="preserve">raise $3 million in </w:t>
      </w:r>
      <w:r w:rsidR="005968A2">
        <w:rPr>
          <w:sz w:val="22"/>
          <w:szCs w:val="22"/>
        </w:rPr>
        <w:t xml:space="preserve">annual </w:t>
      </w:r>
      <w:r w:rsidR="006A170F">
        <w:rPr>
          <w:sz w:val="22"/>
          <w:szCs w:val="22"/>
        </w:rPr>
        <w:t xml:space="preserve">philanthropic </w:t>
      </w:r>
      <w:r w:rsidR="00F81FAD">
        <w:rPr>
          <w:sz w:val="22"/>
          <w:szCs w:val="22"/>
        </w:rPr>
        <w:t xml:space="preserve">contributions. </w:t>
      </w:r>
      <w:r w:rsidR="00DA4D6E">
        <w:rPr>
          <w:sz w:val="22"/>
          <w:szCs w:val="22"/>
        </w:rPr>
        <w:t xml:space="preserve">The </w:t>
      </w:r>
      <w:r w:rsidR="00337B90">
        <w:rPr>
          <w:sz w:val="22"/>
          <w:szCs w:val="22"/>
        </w:rPr>
        <w:t xml:space="preserve">Marketing </w:t>
      </w:r>
      <w:r w:rsidR="009156AD">
        <w:rPr>
          <w:sz w:val="22"/>
          <w:szCs w:val="22"/>
        </w:rPr>
        <w:t xml:space="preserve">&amp; </w:t>
      </w:r>
      <w:r w:rsidR="005968A2">
        <w:rPr>
          <w:sz w:val="22"/>
          <w:szCs w:val="22"/>
        </w:rPr>
        <w:t>Communications</w:t>
      </w:r>
      <w:r w:rsidR="009156AD">
        <w:rPr>
          <w:sz w:val="22"/>
          <w:szCs w:val="22"/>
        </w:rPr>
        <w:t xml:space="preserve"> </w:t>
      </w:r>
      <w:r w:rsidR="00337B90">
        <w:rPr>
          <w:sz w:val="22"/>
          <w:szCs w:val="22"/>
        </w:rPr>
        <w:t xml:space="preserve">Manager </w:t>
      </w:r>
      <w:r w:rsidR="00DA4D6E">
        <w:rPr>
          <w:sz w:val="22"/>
          <w:szCs w:val="22"/>
        </w:rPr>
        <w:t xml:space="preserve">will </w:t>
      </w:r>
      <w:r w:rsidR="009156AD">
        <w:rPr>
          <w:sz w:val="22"/>
          <w:szCs w:val="22"/>
        </w:rPr>
        <w:t>create</w:t>
      </w:r>
      <w:r w:rsidR="00DA4D6E">
        <w:rPr>
          <w:sz w:val="22"/>
          <w:szCs w:val="22"/>
        </w:rPr>
        <w:t xml:space="preserve"> a comprehensive marketing strategy, conceptualize and produce all marketing materials</w:t>
      </w:r>
      <w:r w:rsidR="005968A2">
        <w:rPr>
          <w:sz w:val="22"/>
          <w:szCs w:val="22"/>
        </w:rPr>
        <w:t xml:space="preserve"> from design to content, assist with </w:t>
      </w:r>
      <w:r w:rsidR="00DA4D6E">
        <w:rPr>
          <w:sz w:val="22"/>
          <w:szCs w:val="22"/>
        </w:rPr>
        <w:t>special events</w:t>
      </w:r>
      <w:r w:rsidR="005968A2">
        <w:rPr>
          <w:sz w:val="22"/>
          <w:szCs w:val="22"/>
        </w:rPr>
        <w:t xml:space="preserve"> vision and content production</w:t>
      </w:r>
      <w:r w:rsidR="00DA4D6E">
        <w:rPr>
          <w:sz w:val="22"/>
          <w:szCs w:val="22"/>
        </w:rPr>
        <w:t xml:space="preserve">, and </w:t>
      </w:r>
      <w:r w:rsidR="005968A2">
        <w:rPr>
          <w:sz w:val="22"/>
          <w:szCs w:val="22"/>
        </w:rPr>
        <w:t>manage the Good Samaritan social media channels in order to elevate the brand and engagement with Good Sam with multiple demographics.</w:t>
      </w:r>
      <w:r w:rsidR="00BC66A1">
        <w:rPr>
          <w:sz w:val="22"/>
          <w:szCs w:val="22"/>
        </w:rPr>
        <w:t xml:space="preserve"> The manager will also </w:t>
      </w:r>
      <w:r w:rsidR="00656EC8">
        <w:rPr>
          <w:sz w:val="22"/>
          <w:szCs w:val="22"/>
        </w:rPr>
        <w:t>support and facilitate national marketing campaigns with significant program funders.</w:t>
      </w:r>
    </w:p>
    <w:p w:rsidR="00DA4D6E" w:rsidRDefault="00DA4D6E" w:rsidP="006146FA">
      <w:pPr>
        <w:rPr>
          <w:sz w:val="22"/>
          <w:szCs w:val="22"/>
        </w:rPr>
      </w:pPr>
    </w:p>
    <w:p w:rsidR="00F81FAD" w:rsidRDefault="005968A2" w:rsidP="006146F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C25F7" w:rsidRPr="006146FA">
        <w:rPr>
          <w:sz w:val="22"/>
          <w:szCs w:val="22"/>
        </w:rPr>
        <w:t xml:space="preserve">he Center is </w:t>
      </w:r>
      <w:r w:rsidR="009156AD">
        <w:rPr>
          <w:sz w:val="22"/>
          <w:szCs w:val="22"/>
        </w:rPr>
        <w:t>a</w:t>
      </w:r>
      <w:r w:rsidR="00FC25F7" w:rsidRPr="006146FA">
        <w:rPr>
          <w:sz w:val="22"/>
          <w:szCs w:val="22"/>
        </w:rPr>
        <w:t xml:space="preserve"> Christian ministry that provides</w:t>
      </w:r>
      <w:r>
        <w:rPr>
          <w:sz w:val="22"/>
          <w:szCs w:val="22"/>
        </w:rPr>
        <w:t xml:space="preserve"> full circle of h</w:t>
      </w:r>
      <w:r w:rsidR="00FC25F7" w:rsidRPr="006146FA">
        <w:rPr>
          <w:sz w:val="22"/>
          <w:szCs w:val="22"/>
        </w:rPr>
        <w:t xml:space="preserve">ealth </w:t>
      </w:r>
      <w:r w:rsidR="00656EC8">
        <w:rPr>
          <w:sz w:val="22"/>
          <w:szCs w:val="22"/>
        </w:rPr>
        <w:t>s</w:t>
      </w:r>
      <w:r w:rsidR="00FC25F7" w:rsidRPr="006146FA">
        <w:rPr>
          <w:sz w:val="22"/>
          <w:szCs w:val="22"/>
        </w:rPr>
        <w:t>ervices</w:t>
      </w:r>
      <w:r w:rsidR="00656EC8">
        <w:rPr>
          <w:sz w:val="22"/>
          <w:szCs w:val="22"/>
        </w:rPr>
        <w:t>, including primary care, dental, mental health, and nutrition programming to</w:t>
      </w:r>
      <w:r w:rsidR="00FC25F7" w:rsidRPr="006146FA">
        <w:rPr>
          <w:sz w:val="22"/>
          <w:szCs w:val="22"/>
        </w:rPr>
        <w:t xml:space="preserve"> t</w:t>
      </w:r>
      <w:r w:rsidR="00946A03">
        <w:rPr>
          <w:sz w:val="22"/>
          <w:szCs w:val="22"/>
        </w:rPr>
        <w:t>hose in need in metro-Atlanta</w:t>
      </w:r>
      <w:r w:rsidR="00FC25F7" w:rsidRPr="006146FA">
        <w:rPr>
          <w:sz w:val="22"/>
          <w:szCs w:val="22"/>
        </w:rPr>
        <w:t xml:space="preserve">. </w:t>
      </w:r>
    </w:p>
    <w:p w:rsidR="00FC25F7" w:rsidRDefault="00FC25F7" w:rsidP="006146FA">
      <w:pPr>
        <w:rPr>
          <w:sz w:val="22"/>
          <w:szCs w:val="22"/>
        </w:rPr>
      </w:pPr>
    </w:p>
    <w:p w:rsidR="00021068" w:rsidRPr="002B61A3" w:rsidRDefault="00021068" w:rsidP="005B5A6A">
      <w:pPr>
        <w:rPr>
          <w:rStyle w:val="Strong"/>
          <w:sz w:val="28"/>
          <w:szCs w:val="28"/>
        </w:rPr>
      </w:pPr>
      <w:r w:rsidRPr="002B61A3">
        <w:rPr>
          <w:rStyle w:val="Strong"/>
          <w:sz w:val="28"/>
          <w:szCs w:val="28"/>
        </w:rPr>
        <w:t>Principal Responsibilities:</w:t>
      </w:r>
    </w:p>
    <w:p w:rsidR="005C2C5A" w:rsidRPr="002B61A3" w:rsidRDefault="005C2C5A" w:rsidP="005B5A6A">
      <w:pPr>
        <w:rPr>
          <w:rStyle w:val="Strong"/>
        </w:rPr>
      </w:pPr>
    </w:p>
    <w:p w:rsidR="009C239E" w:rsidRDefault="00DA4D6E" w:rsidP="00DA4D6E">
      <w:pPr>
        <w:pStyle w:val="ListParagraph"/>
        <w:numPr>
          <w:ilvl w:val="0"/>
          <w:numId w:val="35"/>
        </w:numPr>
        <w:rPr>
          <w:rStyle w:val="Strong"/>
        </w:rPr>
      </w:pPr>
      <w:r>
        <w:rPr>
          <w:rStyle w:val="Strong"/>
        </w:rPr>
        <w:t>Marketing</w:t>
      </w:r>
      <w:r w:rsidR="00656EC8">
        <w:rPr>
          <w:rStyle w:val="Strong"/>
        </w:rPr>
        <w:t xml:space="preserve"> </w:t>
      </w:r>
      <w:r>
        <w:rPr>
          <w:rStyle w:val="Strong"/>
        </w:rPr>
        <w:t>&amp; Public Relations</w:t>
      </w:r>
    </w:p>
    <w:p w:rsidR="00DA4D6E" w:rsidRPr="00DA4D6E" w:rsidRDefault="00DA4D6E" w:rsidP="00DA4D6E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 w:rsidRPr="00DA4D6E">
        <w:rPr>
          <w:rStyle w:val="Strong"/>
          <w:b w:val="0"/>
          <w:sz w:val="22"/>
          <w:szCs w:val="22"/>
        </w:rPr>
        <w:t xml:space="preserve">Lead on </w:t>
      </w:r>
      <w:r w:rsidR="00656EC8">
        <w:rPr>
          <w:rStyle w:val="Strong"/>
          <w:b w:val="0"/>
          <w:sz w:val="22"/>
          <w:szCs w:val="22"/>
        </w:rPr>
        <w:t xml:space="preserve">elevating </w:t>
      </w:r>
      <w:r w:rsidRPr="00DA4D6E">
        <w:rPr>
          <w:rStyle w:val="Strong"/>
          <w:b w:val="0"/>
          <w:sz w:val="22"/>
          <w:szCs w:val="22"/>
        </w:rPr>
        <w:t>“brand” for Good Samaritan and develop plan for integrating the look, feel, &amp; culture of that brand into all aspects of the Center</w:t>
      </w:r>
    </w:p>
    <w:p w:rsidR="00DA4D6E" w:rsidRDefault="008B3E0A" w:rsidP="00DA4D6E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With assistance from </w:t>
      </w:r>
      <w:r w:rsidR="00656EC8">
        <w:rPr>
          <w:rStyle w:val="Strong"/>
          <w:b w:val="0"/>
          <w:sz w:val="22"/>
          <w:szCs w:val="22"/>
        </w:rPr>
        <w:t>CDO</w:t>
      </w:r>
      <w:r>
        <w:rPr>
          <w:rStyle w:val="Strong"/>
          <w:b w:val="0"/>
          <w:sz w:val="22"/>
          <w:szCs w:val="22"/>
        </w:rPr>
        <w:t>, c</w:t>
      </w:r>
      <w:r w:rsidR="00DA4D6E" w:rsidRPr="00DA4D6E">
        <w:rPr>
          <w:rStyle w:val="Strong"/>
          <w:b w:val="0"/>
          <w:sz w:val="22"/>
          <w:szCs w:val="22"/>
        </w:rPr>
        <w:t xml:space="preserve">onceptualize and produce all marketing collateral including </w:t>
      </w:r>
      <w:r w:rsidR="009156AD">
        <w:rPr>
          <w:rStyle w:val="Strong"/>
          <w:b w:val="0"/>
          <w:sz w:val="22"/>
          <w:szCs w:val="22"/>
        </w:rPr>
        <w:t>presentation folder</w:t>
      </w:r>
      <w:r w:rsidR="00656EC8">
        <w:rPr>
          <w:rStyle w:val="Strong"/>
          <w:b w:val="0"/>
          <w:sz w:val="22"/>
          <w:szCs w:val="22"/>
        </w:rPr>
        <w:t>s</w:t>
      </w:r>
      <w:r w:rsidR="009156AD">
        <w:rPr>
          <w:rStyle w:val="Strong"/>
          <w:b w:val="0"/>
          <w:sz w:val="22"/>
          <w:szCs w:val="22"/>
        </w:rPr>
        <w:t xml:space="preserve">, </w:t>
      </w:r>
      <w:r w:rsidR="00656EC8">
        <w:rPr>
          <w:rStyle w:val="Strong"/>
          <w:b w:val="0"/>
          <w:sz w:val="22"/>
          <w:szCs w:val="22"/>
        </w:rPr>
        <w:t xml:space="preserve">newsletters, direct mail, </w:t>
      </w:r>
      <w:r w:rsidR="00DA4D6E" w:rsidRPr="00DA4D6E">
        <w:rPr>
          <w:rStyle w:val="Strong"/>
          <w:b w:val="0"/>
          <w:sz w:val="22"/>
          <w:szCs w:val="22"/>
        </w:rPr>
        <w:t>brochures, case statements, annual reports, e-communications, etc.</w:t>
      </w:r>
      <w:bookmarkStart w:id="0" w:name="_GoBack"/>
      <w:bookmarkEnd w:id="0"/>
    </w:p>
    <w:p w:rsidR="005B4CB7" w:rsidRPr="005B4CB7" w:rsidRDefault="005B4CB7" w:rsidP="005B4CB7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Style w:val="Strong"/>
          <w:b w:val="0"/>
          <w:bCs w:val="0"/>
          <w:color w:val="000000"/>
          <w:sz w:val="22"/>
          <w:szCs w:val="27"/>
        </w:rPr>
      </w:pPr>
      <w:r w:rsidRPr="005B4CB7">
        <w:rPr>
          <w:color w:val="000000"/>
          <w:sz w:val="22"/>
          <w:szCs w:val="27"/>
        </w:rPr>
        <w:t>Monitor and lead the strategy for the Center’s website administratio</w:t>
      </w:r>
      <w:r>
        <w:rPr>
          <w:color w:val="000000"/>
          <w:sz w:val="22"/>
          <w:szCs w:val="27"/>
        </w:rPr>
        <w:t>n,</w:t>
      </w:r>
      <w:r w:rsidRPr="005B4CB7">
        <w:rPr>
          <w:color w:val="000000"/>
          <w:sz w:val="22"/>
          <w:szCs w:val="27"/>
        </w:rPr>
        <w:t xml:space="preserve"> coordination</w:t>
      </w:r>
      <w:r>
        <w:rPr>
          <w:color w:val="000000"/>
          <w:sz w:val="22"/>
          <w:szCs w:val="27"/>
        </w:rPr>
        <w:t>, and maintenance. E</w:t>
      </w:r>
      <w:r w:rsidRPr="005B4CB7">
        <w:rPr>
          <w:color w:val="000000"/>
          <w:sz w:val="22"/>
          <w:szCs w:val="27"/>
        </w:rPr>
        <w:t>nsure that new and consistent information is received from divisions, departments, and posted regularly</w:t>
      </w:r>
    </w:p>
    <w:p w:rsidR="008B3E0A" w:rsidRDefault="00656EC8" w:rsidP="005223F2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 w:rsidRPr="005B4CB7">
        <w:rPr>
          <w:rStyle w:val="Strong"/>
          <w:b w:val="0"/>
          <w:sz w:val="22"/>
          <w:szCs w:val="22"/>
        </w:rPr>
        <w:t xml:space="preserve">Maintain and update </w:t>
      </w:r>
      <w:r w:rsidR="009156AD" w:rsidRPr="005B4CB7">
        <w:rPr>
          <w:rStyle w:val="Strong"/>
          <w:b w:val="0"/>
          <w:sz w:val="22"/>
          <w:szCs w:val="22"/>
        </w:rPr>
        <w:t xml:space="preserve">blog on website and </w:t>
      </w:r>
      <w:r w:rsidR="005B4CB7">
        <w:rPr>
          <w:rStyle w:val="Strong"/>
          <w:b w:val="0"/>
          <w:sz w:val="22"/>
          <w:szCs w:val="22"/>
        </w:rPr>
        <w:t>d</w:t>
      </w:r>
      <w:r w:rsidR="008B3E0A" w:rsidRPr="005B4CB7">
        <w:rPr>
          <w:rStyle w:val="Strong"/>
          <w:b w:val="0"/>
          <w:sz w:val="22"/>
          <w:szCs w:val="22"/>
        </w:rPr>
        <w:t>evelop more video assets for Good Sam</w:t>
      </w:r>
    </w:p>
    <w:p w:rsidR="005B4CB7" w:rsidRPr="005B4CB7" w:rsidRDefault="005B4CB7" w:rsidP="005223F2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B</w:t>
      </w:r>
      <w:r>
        <w:rPr>
          <w:rStyle w:val="Strong"/>
          <w:b w:val="0"/>
          <w:sz w:val="22"/>
          <w:szCs w:val="22"/>
        </w:rPr>
        <w:t>olster social media presence</w:t>
      </w:r>
      <w:r>
        <w:rPr>
          <w:rStyle w:val="Strong"/>
          <w:b w:val="0"/>
          <w:sz w:val="22"/>
          <w:szCs w:val="22"/>
        </w:rPr>
        <w:t xml:space="preserve"> and engagement</w:t>
      </w:r>
    </w:p>
    <w:p w:rsidR="00DA4D6E" w:rsidRDefault="00DA4D6E" w:rsidP="00DA4D6E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 w:rsidRPr="00DA4D6E">
        <w:rPr>
          <w:rStyle w:val="Strong"/>
          <w:b w:val="0"/>
          <w:sz w:val="22"/>
          <w:szCs w:val="22"/>
        </w:rPr>
        <w:t>Integrate communications calendar into operations of the Center so all employees &amp; volunteers are engaged during key push periods</w:t>
      </w:r>
    </w:p>
    <w:p w:rsidR="008163A4" w:rsidRDefault="008163A4" w:rsidP="00DA4D6E">
      <w:pPr>
        <w:pStyle w:val="ListParagraph"/>
        <w:numPr>
          <w:ilvl w:val="0"/>
          <w:numId w:val="36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Oversee brand consistency across all divisions, internally and externally</w:t>
      </w:r>
    </w:p>
    <w:p w:rsidR="00DA4D6E" w:rsidRPr="00DA4D6E" w:rsidRDefault="00DA4D6E" w:rsidP="00DA4D6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A4D6E">
        <w:rPr>
          <w:sz w:val="22"/>
          <w:szCs w:val="22"/>
        </w:rPr>
        <w:t xml:space="preserve">Proactively follow changes in healthcare industry and update marketing messages accordingly </w:t>
      </w:r>
    </w:p>
    <w:p w:rsidR="00DA4D6E" w:rsidRDefault="00DA4D6E" w:rsidP="00DA4D6E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A4D6E">
        <w:rPr>
          <w:sz w:val="22"/>
          <w:szCs w:val="22"/>
        </w:rPr>
        <w:t xml:space="preserve">Establish partnerships with </w:t>
      </w:r>
      <w:r w:rsidR="005B4CB7">
        <w:rPr>
          <w:sz w:val="22"/>
          <w:szCs w:val="22"/>
        </w:rPr>
        <w:t xml:space="preserve">national funders and </w:t>
      </w:r>
      <w:r w:rsidRPr="00DA4D6E">
        <w:rPr>
          <w:sz w:val="22"/>
          <w:szCs w:val="22"/>
        </w:rPr>
        <w:t>local news &amp; media outlets</w:t>
      </w:r>
      <w:r w:rsidR="00337B90">
        <w:rPr>
          <w:sz w:val="22"/>
          <w:szCs w:val="22"/>
        </w:rPr>
        <w:t xml:space="preserve"> so that Good Sam is no longer th</w:t>
      </w:r>
      <w:r w:rsidR="009156AD">
        <w:rPr>
          <w:sz w:val="22"/>
          <w:szCs w:val="22"/>
        </w:rPr>
        <w:t>e “best kept secret” in Atlanta</w:t>
      </w:r>
    </w:p>
    <w:p w:rsidR="008B3E0A" w:rsidRPr="008B3E0A" w:rsidRDefault="008B3E0A" w:rsidP="008B3E0A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Work as the Good Sam “reporter”, gathering great stories from staff and patients and sharing those regularly through all appropriate channels</w:t>
      </w:r>
    </w:p>
    <w:p w:rsidR="00DA4D6E" w:rsidRDefault="00DA4D6E" w:rsidP="00DA4D6E">
      <w:pPr>
        <w:rPr>
          <w:rStyle w:val="Strong"/>
        </w:rPr>
      </w:pPr>
    </w:p>
    <w:p w:rsidR="00DA4D6E" w:rsidRPr="00DA4D6E" w:rsidRDefault="00DA4D6E" w:rsidP="00DA4D6E">
      <w:pPr>
        <w:pStyle w:val="ListParagraph"/>
        <w:numPr>
          <w:ilvl w:val="0"/>
          <w:numId w:val="35"/>
        </w:numPr>
        <w:rPr>
          <w:b/>
        </w:rPr>
      </w:pPr>
      <w:r w:rsidRPr="00DA4D6E">
        <w:rPr>
          <w:b/>
        </w:rPr>
        <w:t>Development</w:t>
      </w:r>
      <w:r w:rsidRPr="00DA4D6E">
        <w:rPr>
          <w:b/>
        </w:rPr>
        <w:tab/>
      </w:r>
    </w:p>
    <w:p w:rsidR="00DA4D6E" w:rsidRDefault="00DA4D6E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Work hand in hand with Chief Development Officer to b</w:t>
      </w:r>
      <w:r w:rsidR="008B3E0A">
        <w:rPr>
          <w:sz w:val="22"/>
          <w:szCs w:val="22"/>
        </w:rPr>
        <w:t>uild and launch Annual Campaign. Tailor messaging to match donor personalities</w:t>
      </w:r>
    </w:p>
    <w:p w:rsidR="00337B90" w:rsidRDefault="00337B90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Work collaboratively with </w:t>
      </w:r>
      <w:r w:rsidR="00656EC8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9156AD">
        <w:rPr>
          <w:sz w:val="22"/>
          <w:szCs w:val="22"/>
        </w:rPr>
        <w:t xml:space="preserve">Grants </w:t>
      </w:r>
      <w:r w:rsidR="00656EC8">
        <w:rPr>
          <w:sz w:val="22"/>
          <w:szCs w:val="22"/>
        </w:rPr>
        <w:t>Manager</w:t>
      </w:r>
      <w:r>
        <w:rPr>
          <w:sz w:val="22"/>
          <w:szCs w:val="22"/>
        </w:rPr>
        <w:t xml:space="preserve"> to ensure all written proposals/reports align with marketing messages</w:t>
      </w:r>
    </w:p>
    <w:p w:rsidR="005B4CB7" w:rsidRDefault="005B4CB7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Manage a direct mail program, including processes, content, and materials to build and maintain a successful annual giving program </w:t>
      </w:r>
    </w:p>
    <w:p w:rsidR="008B3E0A" w:rsidRDefault="008B3E0A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Regularly run analytics to determine if our marketing strategies are accomplishing fundraising </w:t>
      </w:r>
      <w:r w:rsidR="00656EC8">
        <w:rPr>
          <w:sz w:val="22"/>
          <w:szCs w:val="22"/>
        </w:rPr>
        <w:t xml:space="preserve">and engagement </w:t>
      </w:r>
      <w:r>
        <w:rPr>
          <w:sz w:val="22"/>
          <w:szCs w:val="22"/>
        </w:rPr>
        <w:t>goals</w:t>
      </w:r>
    </w:p>
    <w:p w:rsidR="008B3E0A" w:rsidRDefault="008B3E0A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Assist with </w:t>
      </w:r>
      <w:r w:rsidR="00656EC8">
        <w:rPr>
          <w:sz w:val="22"/>
          <w:szCs w:val="22"/>
        </w:rPr>
        <w:t>creation and</w:t>
      </w:r>
      <w:r>
        <w:rPr>
          <w:sz w:val="22"/>
          <w:szCs w:val="22"/>
        </w:rPr>
        <w:t xml:space="preserve"> implementation of Donor Stewardship Plan</w:t>
      </w:r>
    </w:p>
    <w:p w:rsidR="00DA4D6E" w:rsidRDefault="00DA4D6E" w:rsidP="002B61A3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Lead on establishing donor affinity groups, specifically young donors</w:t>
      </w:r>
      <w:r w:rsidR="00337B90">
        <w:rPr>
          <w:sz w:val="22"/>
          <w:szCs w:val="22"/>
        </w:rPr>
        <w:t xml:space="preserve"> &amp; crowd-sourcing fundraising initiatives</w:t>
      </w:r>
    </w:p>
    <w:p w:rsidR="008C4566" w:rsidRPr="002B61A3" w:rsidRDefault="008C4566" w:rsidP="008C4566">
      <w:pPr>
        <w:rPr>
          <w:rStyle w:val="Strong"/>
        </w:rPr>
      </w:pPr>
    </w:p>
    <w:p w:rsidR="008C4566" w:rsidRPr="002B61A3" w:rsidRDefault="008C4566" w:rsidP="002B61A3">
      <w:pPr>
        <w:rPr>
          <w:b/>
        </w:rPr>
      </w:pPr>
      <w:r w:rsidRPr="002B61A3">
        <w:rPr>
          <w:b/>
        </w:rPr>
        <w:t>Required Knowledge and Experience</w:t>
      </w:r>
      <w:r w:rsidR="007E1B11" w:rsidRPr="002B61A3">
        <w:rPr>
          <w:b/>
        </w:rPr>
        <w:t>:</w:t>
      </w:r>
    </w:p>
    <w:p w:rsidR="00B431CD" w:rsidRPr="002B61A3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>Bachelor's degree or equivalent experience</w:t>
      </w:r>
    </w:p>
    <w:p w:rsidR="00B431CD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 xml:space="preserve">Excellent writing </w:t>
      </w:r>
      <w:r w:rsidR="00DA4D6E">
        <w:rPr>
          <w:sz w:val="22"/>
          <w:szCs w:val="22"/>
        </w:rPr>
        <w:t xml:space="preserve">&amp; communication </w:t>
      </w:r>
      <w:r w:rsidRPr="002B61A3">
        <w:rPr>
          <w:sz w:val="22"/>
          <w:szCs w:val="22"/>
        </w:rPr>
        <w:t>skills with 3-5 years of </w:t>
      </w:r>
      <w:r w:rsidR="00DA4D6E">
        <w:rPr>
          <w:sz w:val="22"/>
          <w:szCs w:val="22"/>
        </w:rPr>
        <w:t>marketing/development experience</w:t>
      </w:r>
    </w:p>
    <w:p w:rsidR="00FC25F7" w:rsidRPr="002B61A3" w:rsidRDefault="00FC25F7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Strategic thinker with experience growing a revenue base</w:t>
      </w:r>
    </w:p>
    <w:p w:rsidR="00B431CD" w:rsidRPr="002B61A3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>Highly organized with superb attention to detail</w:t>
      </w:r>
    </w:p>
    <w:p w:rsidR="00B431CD" w:rsidRPr="002B61A3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multi-task in a fast-paced, deadline-driven environment</w:t>
      </w:r>
    </w:p>
    <w:p w:rsidR="00B431CD" w:rsidRPr="002B61A3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>Excellent interpersonal and communication skills</w:t>
      </w:r>
    </w:p>
    <w:p w:rsidR="00B431CD" w:rsidRPr="002B61A3" w:rsidRDefault="008163A4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Skilled</w:t>
      </w:r>
      <w:r w:rsidR="00B431CD" w:rsidRPr="002B61A3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InDesign; Photoshop;</w:t>
      </w:r>
      <w:r w:rsidR="00B431CD" w:rsidRPr="002B61A3">
        <w:rPr>
          <w:sz w:val="22"/>
          <w:szCs w:val="22"/>
        </w:rPr>
        <w:t xml:space="preserve"> Microsoft Suite; Raiser’s Edge database</w:t>
      </w:r>
    </w:p>
    <w:p w:rsidR="00B431CD" w:rsidRPr="002B61A3" w:rsidRDefault="00B431CD" w:rsidP="002B61A3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B61A3">
        <w:rPr>
          <w:sz w:val="22"/>
          <w:szCs w:val="22"/>
        </w:rPr>
        <w:t>Personal passion for and connection to the mission of Good Sam</w:t>
      </w:r>
    </w:p>
    <w:p w:rsidR="008C4566" w:rsidRPr="002B61A3" w:rsidRDefault="008C4566" w:rsidP="002B61A3"/>
    <w:p w:rsidR="008C4566" w:rsidRPr="002B61A3" w:rsidRDefault="008C4566" w:rsidP="002B61A3">
      <w:pPr>
        <w:rPr>
          <w:b/>
        </w:rPr>
      </w:pPr>
      <w:r w:rsidRPr="002B61A3">
        <w:rPr>
          <w:b/>
        </w:rPr>
        <w:t>Abilities:</w:t>
      </w:r>
    </w:p>
    <w:p w:rsidR="008C4566" w:rsidRPr="002B61A3" w:rsidRDefault="008C4566" w:rsidP="002B61A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embrace the organization’s mission and values.</w:t>
      </w:r>
    </w:p>
    <w:p w:rsidR="008C4566" w:rsidRPr="002B61A3" w:rsidRDefault="008C4566" w:rsidP="002B61A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plan, organize and integrate priorities and deadlines.</w:t>
      </w:r>
    </w:p>
    <w:p w:rsidR="008C4566" w:rsidRPr="002B61A3" w:rsidRDefault="008C4566" w:rsidP="002B61A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communicate clearly and effectively orally and in writing.</w:t>
      </w:r>
    </w:p>
    <w:p w:rsidR="002525AD" w:rsidRPr="008163A4" w:rsidRDefault="008C4566" w:rsidP="008163A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be compassionate, sensitive and understand and support GSHC’s Ministry and Mission.</w:t>
      </w:r>
    </w:p>
    <w:p w:rsidR="002525AD" w:rsidRPr="002B61A3" w:rsidRDefault="002525AD" w:rsidP="002B61A3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2B61A3">
        <w:rPr>
          <w:sz w:val="22"/>
          <w:szCs w:val="22"/>
        </w:rPr>
        <w:t>Ability to represent the Ministry in the community with integrity.</w:t>
      </w:r>
    </w:p>
    <w:p w:rsidR="002525AD" w:rsidRPr="002B61A3" w:rsidRDefault="002525AD" w:rsidP="002B61A3"/>
    <w:p w:rsidR="00B431CD" w:rsidRPr="002B61A3" w:rsidRDefault="00B431CD" w:rsidP="002B61A3">
      <w:r w:rsidRPr="002B61A3">
        <w:rPr>
          <w:b/>
        </w:rPr>
        <w:t>Compensation:</w:t>
      </w:r>
      <w:r w:rsidRPr="002B61A3">
        <w:t> </w:t>
      </w:r>
      <w:r w:rsidRPr="006146FA">
        <w:rPr>
          <w:sz w:val="22"/>
          <w:szCs w:val="22"/>
        </w:rPr>
        <w:t xml:space="preserve">Competitive salary </w:t>
      </w:r>
      <w:r w:rsidR="002B61A3" w:rsidRPr="006146FA">
        <w:rPr>
          <w:sz w:val="22"/>
          <w:szCs w:val="22"/>
        </w:rPr>
        <w:t xml:space="preserve">&amp; benefits package </w:t>
      </w:r>
      <w:r w:rsidRPr="006146FA">
        <w:rPr>
          <w:sz w:val="22"/>
          <w:szCs w:val="22"/>
        </w:rPr>
        <w:t>depending on experience.</w:t>
      </w:r>
      <w:r w:rsidR="002B61A3" w:rsidRPr="006146FA">
        <w:rPr>
          <w:sz w:val="22"/>
          <w:szCs w:val="22"/>
        </w:rPr>
        <w:t xml:space="preserve"> This is a full-time position.</w:t>
      </w:r>
    </w:p>
    <w:p w:rsidR="002B61A3" w:rsidRPr="002B61A3" w:rsidRDefault="002B61A3" w:rsidP="002B61A3"/>
    <w:p w:rsidR="002525AD" w:rsidRPr="00045221" w:rsidRDefault="002525AD" w:rsidP="002525AD">
      <w:pPr>
        <w:rPr>
          <w:rFonts w:ascii="Georgia" w:hAnsi="Georgia"/>
          <w:b/>
        </w:rPr>
      </w:pPr>
    </w:p>
    <w:sectPr w:rsidR="002525AD" w:rsidRPr="00045221" w:rsidSect="005B1A71">
      <w:pgSz w:w="12240" w:h="15840"/>
      <w:pgMar w:top="864" w:right="1800" w:bottom="1800" w:left="180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08" w:rsidRDefault="00E51A08" w:rsidP="007E1B11">
      <w:r>
        <w:separator/>
      </w:r>
    </w:p>
  </w:endnote>
  <w:endnote w:type="continuationSeparator" w:id="0">
    <w:p w:rsidR="00E51A08" w:rsidRDefault="00E51A08" w:rsidP="007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08" w:rsidRDefault="00E51A08" w:rsidP="007E1B11">
      <w:r>
        <w:separator/>
      </w:r>
    </w:p>
  </w:footnote>
  <w:footnote w:type="continuationSeparator" w:id="0">
    <w:p w:rsidR="00E51A08" w:rsidRDefault="00E51A08" w:rsidP="007E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8AC"/>
    <w:multiLevelType w:val="hybridMultilevel"/>
    <w:tmpl w:val="DC7296CE"/>
    <w:lvl w:ilvl="0" w:tplc="AEEE5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E2"/>
    <w:multiLevelType w:val="multilevel"/>
    <w:tmpl w:val="21D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55905"/>
    <w:multiLevelType w:val="multilevel"/>
    <w:tmpl w:val="C61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92765"/>
    <w:multiLevelType w:val="multilevel"/>
    <w:tmpl w:val="026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50960"/>
    <w:multiLevelType w:val="hybridMultilevel"/>
    <w:tmpl w:val="8D2C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3C8"/>
    <w:multiLevelType w:val="hybridMultilevel"/>
    <w:tmpl w:val="76F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853"/>
    <w:multiLevelType w:val="multilevel"/>
    <w:tmpl w:val="AE6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2564C"/>
    <w:multiLevelType w:val="hybridMultilevel"/>
    <w:tmpl w:val="BA0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1A42"/>
    <w:multiLevelType w:val="hybridMultilevel"/>
    <w:tmpl w:val="01CC2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2E755B"/>
    <w:multiLevelType w:val="multilevel"/>
    <w:tmpl w:val="0EA891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D0B54"/>
    <w:multiLevelType w:val="hybridMultilevel"/>
    <w:tmpl w:val="B0AA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BC8"/>
    <w:multiLevelType w:val="hybridMultilevel"/>
    <w:tmpl w:val="EF04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6F3"/>
    <w:multiLevelType w:val="hybridMultilevel"/>
    <w:tmpl w:val="25B62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06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225CFA"/>
    <w:multiLevelType w:val="hybridMultilevel"/>
    <w:tmpl w:val="08CA9F1C"/>
    <w:lvl w:ilvl="0" w:tplc="28049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5CC3"/>
    <w:multiLevelType w:val="multilevel"/>
    <w:tmpl w:val="CB5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332288"/>
    <w:multiLevelType w:val="hybridMultilevel"/>
    <w:tmpl w:val="CC98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44697"/>
    <w:multiLevelType w:val="hybridMultilevel"/>
    <w:tmpl w:val="8E0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25C2"/>
    <w:multiLevelType w:val="hybridMultilevel"/>
    <w:tmpl w:val="844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ED30CA"/>
    <w:multiLevelType w:val="hybridMultilevel"/>
    <w:tmpl w:val="C67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667BE"/>
    <w:multiLevelType w:val="hybridMultilevel"/>
    <w:tmpl w:val="42E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E1EEA"/>
    <w:multiLevelType w:val="hybridMultilevel"/>
    <w:tmpl w:val="9AF663F2"/>
    <w:lvl w:ilvl="0" w:tplc="856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31568"/>
    <w:multiLevelType w:val="hybridMultilevel"/>
    <w:tmpl w:val="CE3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D10AA"/>
    <w:multiLevelType w:val="hybridMultilevel"/>
    <w:tmpl w:val="0AEA3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509E"/>
    <w:multiLevelType w:val="hybridMultilevel"/>
    <w:tmpl w:val="1E4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C6D51"/>
    <w:multiLevelType w:val="hybridMultilevel"/>
    <w:tmpl w:val="056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9541A"/>
    <w:multiLevelType w:val="multilevel"/>
    <w:tmpl w:val="4AC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C96A52"/>
    <w:multiLevelType w:val="hybridMultilevel"/>
    <w:tmpl w:val="4CF8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C6BFA"/>
    <w:multiLevelType w:val="multilevel"/>
    <w:tmpl w:val="42E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7C1D5C"/>
    <w:multiLevelType w:val="hybridMultilevel"/>
    <w:tmpl w:val="283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850"/>
    <w:multiLevelType w:val="multilevel"/>
    <w:tmpl w:val="EDE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952E2F"/>
    <w:multiLevelType w:val="hybridMultilevel"/>
    <w:tmpl w:val="14369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62583"/>
    <w:multiLevelType w:val="hybridMultilevel"/>
    <w:tmpl w:val="914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60DA0"/>
    <w:multiLevelType w:val="hybridMultilevel"/>
    <w:tmpl w:val="CD48E7BA"/>
    <w:lvl w:ilvl="0" w:tplc="7110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52DA1"/>
    <w:multiLevelType w:val="hybridMultilevel"/>
    <w:tmpl w:val="5AB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5"/>
  </w:num>
  <w:num w:numId="5">
    <w:abstractNumId w:val="8"/>
  </w:num>
  <w:num w:numId="6">
    <w:abstractNumId w:val="18"/>
  </w:num>
  <w:num w:numId="7">
    <w:abstractNumId w:val="32"/>
  </w:num>
  <w:num w:numId="8">
    <w:abstractNumId w:val="0"/>
  </w:num>
  <w:num w:numId="9">
    <w:abstractNumId w:val="22"/>
  </w:num>
  <w:num w:numId="10">
    <w:abstractNumId w:val="23"/>
  </w:num>
  <w:num w:numId="11">
    <w:abstractNumId w:val="11"/>
  </w:num>
  <w:num w:numId="12">
    <w:abstractNumId w:val="24"/>
  </w:num>
  <w:num w:numId="13">
    <w:abstractNumId w:val="12"/>
  </w:num>
  <w:num w:numId="14">
    <w:abstractNumId w:val="28"/>
  </w:num>
  <w:num w:numId="15">
    <w:abstractNumId w:val="35"/>
  </w:num>
  <w:num w:numId="16">
    <w:abstractNumId w:val="4"/>
  </w:num>
  <w:num w:numId="17">
    <w:abstractNumId w:val="7"/>
  </w:num>
  <w:num w:numId="18">
    <w:abstractNumId w:val="9"/>
  </w:num>
  <w:num w:numId="19">
    <w:abstractNumId w:val="6"/>
  </w:num>
  <w:num w:numId="20">
    <w:abstractNumId w:val="31"/>
  </w:num>
  <w:num w:numId="21">
    <w:abstractNumId w:val="15"/>
  </w:num>
  <w:num w:numId="22">
    <w:abstractNumId w:val="29"/>
  </w:num>
  <w:num w:numId="23">
    <w:abstractNumId w:val="2"/>
  </w:num>
  <w:num w:numId="24">
    <w:abstractNumId w:val="1"/>
  </w:num>
  <w:num w:numId="25">
    <w:abstractNumId w:val="27"/>
  </w:num>
  <w:num w:numId="26">
    <w:abstractNumId w:val="3"/>
  </w:num>
  <w:num w:numId="27">
    <w:abstractNumId w:val="20"/>
  </w:num>
  <w:num w:numId="28">
    <w:abstractNumId w:val="26"/>
  </w:num>
  <w:num w:numId="29">
    <w:abstractNumId w:val="17"/>
  </w:num>
  <w:num w:numId="30">
    <w:abstractNumId w:val="21"/>
  </w:num>
  <w:num w:numId="31">
    <w:abstractNumId w:val="16"/>
  </w:num>
  <w:num w:numId="32">
    <w:abstractNumId w:val="25"/>
  </w:num>
  <w:num w:numId="33">
    <w:abstractNumId w:val="10"/>
  </w:num>
  <w:num w:numId="34">
    <w:abstractNumId w:val="33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5"/>
    <w:rsid w:val="00021068"/>
    <w:rsid w:val="000654B5"/>
    <w:rsid w:val="000C5895"/>
    <w:rsid w:val="000E78D6"/>
    <w:rsid w:val="0013653B"/>
    <w:rsid w:val="00151B7B"/>
    <w:rsid w:val="00157E67"/>
    <w:rsid w:val="001709ED"/>
    <w:rsid w:val="00172A39"/>
    <w:rsid w:val="0018578C"/>
    <w:rsid w:val="00195A62"/>
    <w:rsid w:val="001E3139"/>
    <w:rsid w:val="001E4DBD"/>
    <w:rsid w:val="00200194"/>
    <w:rsid w:val="00224B5D"/>
    <w:rsid w:val="002525AD"/>
    <w:rsid w:val="0026379A"/>
    <w:rsid w:val="002B61A3"/>
    <w:rsid w:val="002F316B"/>
    <w:rsid w:val="00301D5E"/>
    <w:rsid w:val="003115D2"/>
    <w:rsid w:val="00337B90"/>
    <w:rsid w:val="00392202"/>
    <w:rsid w:val="00394AF9"/>
    <w:rsid w:val="003A2461"/>
    <w:rsid w:val="003E195D"/>
    <w:rsid w:val="0041437B"/>
    <w:rsid w:val="00456474"/>
    <w:rsid w:val="00483507"/>
    <w:rsid w:val="004B6F68"/>
    <w:rsid w:val="004E0911"/>
    <w:rsid w:val="00577FAF"/>
    <w:rsid w:val="005968A2"/>
    <w:rsid w:val="005B1A71"/>
    <w:rsid w:val="005B4CB7"/>
    <w:rsid w:val="005B5A6A"/>
    <w:rsid w:val="005C2C5A"/>
    <w:rsid w:val="005E128D"/>
    <w:rsid w:val="005F34DF"/>
    <w:rsid w:val="006146FA"/>
    <w:rsid w:val="00624614"/>
    <w:rsid w:val="006316EA"/>
    <w:rsid w:val="00647146"/>
    <w:rsid w:val="00656EC8"/>
    <w:rsid w:val="006665D2"/>
    <w:rsid w:val="00674E81"/>
    <w:rsid w:val="0069079A"/>
    <w:rsid w:val="006A170F"/>
    <w:rsid w:val="006B1322"/>
    <w:rsid w:val="006D4419"/>
    <w:rsid w:val="00710386"/>
    <w:rsid w:val="00774B7A"/>
    <w:rsid w:val="0078205B"/>
    <w:rsid w:val="007869B4"/>
    <w:rsid w:val="007918E6"/>
    <w:rsid w:val="007E1B11"/>
    <w:rsid w:val="007F1820"/>
    <w:rsid w:val="008163A4"/>
    <w:rsid w:val="00852CB3"/>
    <w:rsid w:val="008A7492"/>
    <w:rsid w:val="008B3E0A"/>
    <w:rsid w:val="008C4566"/>
    <w:rsid w:val="008C7A76"/>
    <w:rsid w:val="009156AD"/>
    <w:rsid w:val="009349D9"/>
    <w:rsid w:val="00946A03"/>
    <w:rsid w:val="009568EB"/>
    <w:rsid w:val="00962ACD"/>
    <w:rsid w:val="00964399"/>
    <w:rsid w:val="009769F1"/>
    <w:rsid w:val="009A49E3"/>
    <w:rsid w:val="009A65F2"/>
    <w:rsid w:val="009C239E"/>
    <w:rsid w:val="009C3982"/>
    <w:rsid w:val="009D653B"/>
    <w:rsid w:val="00A7470D"/>
    <w:rsid w:val="00B202EC"/>
    <w:rsid w:val="00B33697"/>
    <w:rsid w:val="00B431CD"/>
    <w:rsid w:val="00BA4A31"/>
    <w:rsid w:val="00BB2193"/>
    <w:rsid w:val="00BC49BF"/>
    <w:rsid w:val="00BC66A1"/>
    <w:rsid w:val="00C31170"/>
    <w:rsid w:val="00CB57D0"/>
    <w:rsid w:val="00CE5C3E"/>
    <w:rsid w:val="00CE7857"/>
    <w:rsid w:val="00D341B5"/>
    <w:rsid w:val="00D7782F"/>
    <w:rsid w:val="00DA4D6E"/>
    <w:rsid w:val="00E00FDF"/>
    <w:rsid w:val="00E32FE7"/>
    <w:rsid w:val="00E51A08"/>
    <w:rsid w:val="00E76035"/>
    <w:rsid w:val="00EB6494"/>
    <w:rsid w:val="00ED0643"/>
    <w:rsid w:val="00EE2699"/>
    <w:rsid w:val="00F35062"/>
    <w:rsid w:val="00F67884"/>
    <w:rsid w:val="00F81FAD"/>
    <w:rsid w:val="00FA13A2"/>
    <w:rsid w:val="00FA7F96"/>
    <w:rsid w:val="00FC25F7"/>
    <w:rsid w:val="00FD35B9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3051A2F"/>
  <w15:docId w15:val="{B8945A40-45A6-46CE-99E5-AD26C356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5A62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95A62"/>
    <w:pPr>
      <w:keepNext/>
      <w:outlineLvl w:val="1"/>
    </w:pPr>
    <w:rPr>
      <w:rFonts w:ascii="Arial" w:hAnsi="Arial" w:cs="Arial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A62"/>
    <w:pPr>
      <w:tabs>
        <w:tab w:val="left" w:pos="0"/>
      </w:tabs>
    </w:pPr>
    <w:rPr>
      <w:rFonts w:ascii="Arial" w:hAnsi="Arial"/>
      <w:b/>
      <w:color w:val="0000FF"/>
      <w:sz w:val="28"/>
      <w:szCs w:val="20"/>
    </w:rPr>
  </w:style>
  <w:style w:type="paragraph" w:styleId="BodyText2">
    <w:name w:val="Body Text 2"/>
    <w:basedOn w:val="Normal"/>
    <w:rsid w:val="00195A62"/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19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F18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F1820"/>
    <w:rPr>
      <w:color w:val="0000FF"/>
      <w:u w:val="single"/>
    </w:rPr>
  </w:style>
  <w:style w:type="character" w:styleId="Strong">
    <w:name w:val="Strong"/>
    <w:uiPriority w:val="22"/>
    <w:qFormat/>
    <w:rsid w:val="00021068"/>
    <w:rPr>
      <w:b/>
      <w:bCs/>
    </w:rPr>
  </w:style>
  <w:style w:type="paragraph" w:styleId="Header">
    <w:name w:val="header"/>
    <w:basedOn w:val="Normal"/>
    <w:link w:val="HeaderChar"/>
    <w:rsid w:val="007E1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1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B11"/>
    <w:rPr>
      <w:sz w:val="24"/>
      <w:szCs w:val="24"/>
    </w:rPr>
  </w:style>
  <w:style w:type="paragraph" w:styleId="BalloonText">
    <w:name w:val="Balloon Text"/>
    <w:basedOn w:val="Normal"/>
    <w:link w:val="BalloonTextChar"/>
    <w:rsid w:val="007E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D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9F1"/>
  </w:style>
  <w:style w:type="character" w:styleId="Emphasis">
    <w:name w:val="Emphasis"/>
    <w:basedOn w:val="DefaultParagraphFont"/>
    <w:uiPriority w:val="20"/>
    <w:qFormat/>
    <w:rsid w:val="00976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EFA8-8861-436F-8B64-804B24B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Luckett</dc:creator>
  <cp:lastModifiedBy>Heather Kersey</cp:lastModifiedBy>
  <cp:revision>3</cp:revision>
  <cp:lastPrinted>2021-10-01T12:36:00Z</cp:lastPrinted>
  <dcterms:created xsi:type="dcterms:W3CDTF">2021-09-30T18:58:00Z</dcterms:created>
  <dcterms:modified xsi:type="dcterms:W3CDTF">2021-10-06T15:58:00Z</dcterms:modified>
</cp:coreProperties>
</file>